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DE4C" w14:textId="77777777" w:rsidR="00D04977" w:rsidRDefault="00D04977" w:rsidP="00D0497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b/>
          <w:noProof/>
        </w:rPr>
        <w:t>ORAS Beclean, cu sediul BECLEAN în str. Trandafirilor, nr. 2, județ Bistrița-Năsăud , tel. 0263343687, fax 0263343686,  e-mail</w:t>
      </w:r>
      <w:r>
        <w:rPr>
          <w:b/>
          <w:noProof/>
          <w:lang w:val="en-US"/>
        </w:rPr>
        <w:t xml:space="preserve">: </w:t>
      </w:r>
      <w:hyperlink r:id="rId4" w:history="1">
        <w:r>
          <w:rPr>
            <w:rStyle w:val="Hyperlink"/>
            <w:b/>
            <w:noProof/>
            <w:lang w:val="en-US"/>
          </w:rPr>
          <w:t>secretariat@prim</w:t>
        </w:r>
        <w:r>
          <w:rPr>
            <w:rStyle w:val="Hyperlink"/>
            <w:b/>
            <w:noProof/>
          </w:rPr>
          <w:t>ariabeclean.ro</w:t>
        </w:r>
      </w:hyperlink>
      <w:r>
        <w:t xml:space="preserve"> COD FISCAL 4548821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50DF8D" w14:textId="7774BEBC" w:rsidR="00D04977" w:rsidRDefault="00D04977" w:rsidP="00B031EB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 urmare a participării la selecția publică de proiecte în vederea atribuirii contractelor de finanțare nerambursabilă din fonduri publice, aferente anului de execuție financiară 2022, în baza Legii nr. 350/2005 privind regimul finanțărilor nerambursabile din fonduri alocate pentru activități non profit de interes general, pentru domeniul sport s-a atribuit contractul de finanțare nerambursabilă următorului beneficiar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: Asociația Club Sportiv Sportul Beclean, proiect atibuit:  Promovarea Sportului de Performanță- Sporturi de echipă  -renașterea și dezvoltarea sportului în orașul Beclean prin crearea unei echipe de fotbal competitive de seniori si junior</w:t>
      </w:r>
      <w:r w:rsidR="00B031E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, Suma 30.000 lei, număr și data  încheiere contract 55/20.09.2022.</w:t>
      </w:r>
    </w:p>
    <w:p w14:paraId="0E7BA2B2" w14:textId="51727495" w:rsidR="00B031EB" w:rsidRDefault="00B031EB" w:rsidP="00B031EB">
      <w:pPr>
        <w:spacing w:line="360" w:lineRule="auto"/>
      </w:pPr>
      <w:r>
        <w:rPr>
          <w:color w:val="000000"/>
          <w:sz w:val="26"/>
          <w:szCs w:val="26"/>
          <w:shd w:val="clear" w:color="auto" w:fill="FFFFFF"/>
        </w:rPr>
        <w:t xml:space="preserve">     Anunțul de </w:t>
      </w:r>
      <w:r>
        <w:rPr>
          <w:color w:val="000000"/>
          <w:sz w:val="26"/>
          <w:szCs w:val="26"/>
          <w:shd w:val="clear" w:color="auto" w:fill="FFFFFF"/>
        </w:rPr>
        <w:t>ATRIBUIRE</w:t>
      </w:r>
      <w:r>
        <w:rPr>
          <w:color w:val="000000"/>
          <w:sz w:val="26"/>
          <w:szCs w:val="26"/>
          <w:shd w:val="clear" w:color="auto" w:fill="FFFFFF"/>
        </w:rPr>
        <w:t xml:space="preserve"> a fost publicat in Monitorul Oficial al României, partea a VI-a, nr. </w:t>
      </w:r>
      <w:r>
        <w:rPr>
          <w:color w:val="000000"/>
          <w:sz w:val="26"/>
          <w:szCs w:val="26"/>
          <w:shd w:val="clear" w:color="auto" w:fill="FFFFFF"/>
        </w:rPr>
        <w:t>183</w:t>
      </w:r>
      <w:r>
        <w:rPr>
          <w:color w:val="000000"/>
          <w:sz w:val="26"/>
          <w:szCs w:val="26"/>
          <w:shd w:val="clear" w:color="auto" w:fill="FFFFFF"/>
        </w:rPr>
        <w:t xml:space="preserve"> din data de </w:t>
      </w:r>
      <w:r>
        <w:rPr>
          <w:color w:val="000000"/>
          <w:sz w:val="26"/>
          <w:szCs w:val="26"/>
          <w:shd w:val="clear" w:color="auto" w:fill="FFFFFF"/>
        </w:rPr>
        <w:t>22.09</w:t>
      </w:r>
      <w:r>
        <w:rPr>
          <w:color w:val="000000"/>
          <w:sz w:val="26"/>
          <w:szCs w:val="26"/>
          <w:shd w:val="clear" w:color="auto" w:fill="FFFFFF"/>
        </w:rPr>
        <w:t>.2022.</w:t>
      </w:r>
    </w:p>
    <w:p w14:paraId="381D3379" w14:textId="77777777" w:rsidR="00B031EB" w:rsidRDefault="00B031EB" w:rsidP="00B031EB"/>
    <w:p w14:paraId="50F2DDEA" w14:textId="77777777" w:rsidR="00B031EB" w:rsidRDefault="00B031EB" w:rsidP="00D0497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249D0B2D" w14:textId="77777777" w:rsidR="00D04977" w:rsidRDefault="00D04977" w:rsidP="00D0497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02DD2473" w14:textId="77777777" w:rsidR="0019715B" w:rsidRDefault="0019715B"/>
    <w:sectPr w:rsidR="0019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C"/>
    <w:rsid w:val="0019715B"/>
    <w:rsid w:val="00AB3D49"/>
    <w:rsid w:val="00B031EB"/>
    <w:rsid w:val="00CB460C"/>
    <w:rsid w:val="00D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F45"/>
  <w15:chartTrackingRefBased/>
  <w15:docId w15:val="{A1982934-D3C9-4495-8AC0-C68F12C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primariabecle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Rodila</dc:creator>
  <cp:keywords/>
  <dc:description/>
  <cp:lastModifiedBy>Adriana Rodila</cp:lastModifiedBy>
  <cp:revision>4</cp:revision>
  <dcterms:created xsi:type="dcterms:W3CDTF">2022-09-23T11:36:00Z</dcterms:created>
  <dcterms:modified xsi:type="dcterms:W3CDTF">2022-09-23T11:39:00Z</dcterms:modified>
</cp:coreProperties>
</file>