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F9F0" w14:textId="77777777" w:rsidR="00EA3BFA" w:rsidRDefault="00EA3BFA" w:rsidP="00EA3BFA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b/>
          <w:noProof/>
        </w:rPr>
        <w:t>ORAS Beclean, cu sediul BECLEAN în str. Trandafirilor, nr. 2, județ Bistrița-Năsăud , tel. 0263343687, fax 0263343686,  e-mail</w:t>
      </w:r>
      <w:r>
        <w:rPr>
          <w:b/>
          <w:noProof/>
          <w:lang w:val="en-US"/>
        </w:rPr>
        <w:t xml:space="preserve">: </w:t>
      </w:r>
      <w:hyperlink r:id="rId4" w:history="1">
        <w:r>
          <w:rPr>
            <w:rStyle w:val="Hyperlink"/>
            <w:b/>
            <w:noProof/>
            <w:lang w:val="en-US"/>
          </w:rPr>
          <w:t>secretariat@prim</w:t>
        </w:r>
        <w:r>
          <w:rPr>
            <w:rStyle w:val="Hyperlink"/>
            <w:b/>
            <w:noProof/>
          </w:rPr>
          <w:t>ariabeclean.ro</w:t>
        </w:r>
      </w:hyperlink>
      <w:r>
        <w:t xml:space="preserve"> COD FISCAL 4548821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BE224FC" w14:textId="77777777" w:rsidR="00EA3BFA" w:rsidRDefault="00EA3BFA" w:rsidP="00EA3BFA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Ca urmare a participării la selecția publică de proiecte în vederea atribuirii contractelor de finanțare nerambursabilă din fonduri publice, aferente anului de execuție financiară 2023, în baza Legii nr. 350/2005 privind regimul finanțărilor nerambursabile din fonduri alocate pentru activități non profit de interes general, pentru domeniul sport s-a atribuit contractul de finanțare nerambursabilă următorului beneficiar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>: Asociația Club Sportiv Sportul Beclean, proiect atibuit:  Promovarea Sportului de Performanță- Sporturi de echipă  -renașterea și dezvoltarea sportului în orașul Beclean prin crearea unei echipe de fotbal competitive de seniori si juniori, Suma 30.000 lei, număr și data  încheiere contract 51/09.06.2023.</w:t>
      </w:r>
    </w:p>
    <w:p w14:paraId="3DB1A53F" w14:textId="519A9D81" w:rsidR="00EA3BFA" w:rsidRDefault="00EA3BFA" w:rsidP="00EA3BFA">
      <w:pPr>
        <w:spacing w:line="360" w:lineRule="auto"/>
      </w:pPr>
      <w:r>
        <w:rPr>
          <w:color w:val="000000"/>
          <w:sz w:val="26"/>
          <w:szCs w:val="26"/>
          <w:shd w:val="clear" w:color="auto" w:fill="FFFFFF"/>
        </w:rPr>
        <w:t xml:space="preserve">     Anunțul de ATRIBUIRE a fost publicat in Monitorul Oficial al României, partea a VI-a, nr. </w:t>
      </w:r>
      <w:r>
        <w:rPr>
          <w:color w:val="000000"/>
          <w:sz w:val="26"/>
          <w:szCs w:val="26"/>
          <w:shd w:val="clear" w:color="auto" w:fill="FFFFFF"/>
        </w:rPr>
        <w:t>123</w:t>
      </w:r>
      <w:r>
        <w:rPr>
          <w:color w:val="000000"/>
          <w:sz w:val="26"/>
          <w:szCs w:val="26"/>
          <w:shd w:val="clear" w:color="auto" w:fill="FFFFFF"/>
        </w:rPr>
        <w:t xml:space="preserve"> din data de</w:t>
      </w:r>
      <w:r>
        <w:rPr>
          <w:color w:val="000000"/>
          <w:sz w:val="26"/>
          <w:szCs w:val="26"/>
          <w:shd w:val="clear" w:color="auto" w:fill="FFFFFF"/>
        </w:rPr>
        <w:t xml:space="preserve"> 05.07.</w:t>
      </w:r>
      <w:r>
        <w:rPr>
          <w:color w:val="000000"/>
          <w:sz w:val="26"/>
          <w:szCs w:val="26"/>
          <w:shd w:val="clear" w:color="auto" w:fill="FFFFFF"/>
        </w:rPr>
        <w:t xml:space="preserve"> 2023.</w:t>
      </w:r>
    </w:p>
    <w:p w14:paraId="2B645652" w14:textId="77777777" w:rsidR="0019715B" w:rsidRDefault="0019715B"/>
    <w:sectPr w:rsidR="0019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F9"/>
    <w:rsid w:val="0019715B"/>
    <w:rsid w:val="004F7DF9"/>
    <w:rsid w:val="00EA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49B0"/>
  <w15:chartTrackingRefBased/>
  <w15:docId w15:val="{32658FC2-D0D3-40FB-8BB4-271833A4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BFA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3B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t@primariabeclean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Costin Dumitriu</dc:creator>
  <cp:keywords/>
  <dc:description/>
  <cp:lastModifiedBy>Costin Dumitriu</cp:lastModifiedBy>
  <cp:revision>2</cp:revision>
  <dcterms:created xsi:type="dcterms:W3CDTF">2023-07-10T08:01:00Z</dcterms:created>
  <dcterms:modified xsi:type="dcterms:W3CDTF">2023-07-10T08:02:00Z</dcterms:modified>
</cp:coreProperties>
</file>