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A90C51">
        <w:trPr>
          <w:trHeight w:val="493"/>
        </w:trPr>
        <w:tc>
          <w:tcPr>
            <w:tcW w:w="1401" w:type="dxa"/>
            <w:vMerge w:val="restart"/>
          </w:tcPr>
          <w:p w:rsidR="00D06529" w:rsidRPr="00A90C51" w:rsidRDefault="00A90C51" w:rsidP="00A90C51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7081" w:dyaOrig="10622">
                <v:shape id="_x0000_i1030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0" DrawAspect="Content" ObjectID="_1850275383" r:id="rId42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A90C51" w:rsidRDefault="00A90C51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A90C51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A90C51" w:rsidRDefault="00A90C51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A90C51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26A1A" w:rsidRDefault="00626A1A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626A1A" w:rsidRDefault="00626A1A" w:rsidP="00626A1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43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626A1A" w:rsidRDefault="00626A1A" w:rsidP="00626A1A">
            <w:pPr>
              <w:pStyle w:val="TableParagraph"/>
              <w:spacing w:before="6"/>
              <w:ind w:left="0"/>
              <w:rPr>
                <w:i/>
                <w:sz w:val="14"/>
              </w:rPr>
            </w:pPr>
          </w:p>
        </w:tc>
      </w:tr>
      <w:tr w:rsidR="00D06529" w:rsidTr="00A90C51">
        <w:trPr>
          <w:trHeight w:val="329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spacing w:before="256"/>
        <w:ind w:left="2948" w:right="2949"/>
        <w:jc w:val="center"/>
        <w:rPr>
          <w:b/>
          <w:sz w:val="27"/>
        </w:rPr>
      </w:pPr>
      <w:r>
        <w:rPr>
          <w:b/>
          <w:sz w:val="27"/>
        </w:rPr>
        <w:t xml:space="preserve">CERTIFICAT DE </w:t>
      </w:r>
      <w:r>
        <w:rPr>
          <w:b/>
          <w:spacing w:val="-2"/>
          <w:sz w:val="27"/>
        </w:rPr>
        <w:t>URBANISM</w:t>
      </w:r>
    </w:p>
    <w:p w:rsidR="00D06529" w:rsidRDefault="0066447B">
      <w:pPr>
        <w:spacing w:before="138"/>
        <w:ind w:left="2949" w:right="2949"/>
        <w:jc w:val="center"/>
        <w:rPr>
          <w:b/>
          <w:sz w:val="27"/>
        </w:rPr>
      </w:pPr>
      <w:r>
        <w:rPr>
          <w:b/>
          <w:spacing w:val="-2"/>
          <w:sz w:val="27"/>
        </w:rPr>
        <w:t>pentru</w:t>
      </w:r>
    </w:p>
    <w:p w:rsidR="00D06529" w:rsidRDefault="0066447B">
      <w:pPr>
        <w:pStyle w:val="ListParagraph"/>
        <w:numPr>
          <w:ilvl w:val="0"/>
          <w:numId w:val="172"/>
        </w:numPr>
        <w:tabs>
          <w:tab w:val="left" w:pos="3867"/>
        </w:tabs>
        <w:spacing w:before="136"/>
        <w:ind w:left="3867" w:hanging="301"/>
        <w:rPr>
          <w:rFonts w:ascii="Times New Roman" w:hAnsi="Times New Roman"/>
          <w:b/>
          <w:sz w:val="27"/>
        </w:rPr>
      </w:pPr>
      <w:r w:rsidRPr="00093937">
        <w:rPr>
          <w:rFonts w:ascii="Times New Roman" w:hAnsi="Times New Roman"/>
          <w:b/>
          <w:sz w:val="28"/>
        </w:rPr>
        <w:t>CONSTRUIRE</w:t>
      </w:r>
      <w:r>
        <w:rPr>
          <w:rFonts w:ascii="Times New Roman" w:hAnsi="Times New Roman"/>
          <w:b/>
          <w:sz w:val="27"/>
        </w:rPr>
        <w:t xml:space="preserve"> /</w:t>
      </w:r>
      <w:r>
        <w:rPr>
          <w:rFonts w:ascii="Times New Roman" w:hAnsi="Times New Roman"/>
          <w:b/>
          <w:spacing w:val="2"/>
          <w:sz w:val="27"/>
        </w:rPr>
        <w:t xml:space="preserve"> </w:t>
      </w:r>
      <w:r>
        <w:rPr>
          <w:rFonts w:ascii="Segoe UI Symbol" w:hAnsi="Segoe UI Symbol"/>
          <w:sz w:val="27"/>
        </w:rPr>
        <w:t>☐</w:t>
      </w:r>
      <w:r>
        <w:rPr>
          <w:rFonts w:ascii="Segoe UI Symbol" w:hAnsi="Segoe UI Symbol"/>
          <w:spacing w:val="-5"/>
          <w:sz w:val="27"/>
        </w:rPr>
        <w:t xml:space="preserve"> </w:t>
      </w:r>
      <w:r>
        <w:rPr>
          <w:rFonts w:ascii="Times New Roman" w:hAnsi="Times New Roman"/>
          <w:b/>
          <w:spacing w:val="-2"/>
          <w:sz w:val="27"/>
        </w:rPr>
        <w:t>DESFIINȚARE</w:t>
      </w:r>
    </w:p>
    <w:p w:rsidR="00D06529" w:rsidRDefault="0066447B">
      <w:pPr>
        <w:pStyle w:val="ListParagraph"/>
        <w:numPr>
          <w:ilvl w:val="0"/>
          <w:numId w:val="172"/>
        </w:numPr>
        <w:tabs>
          <w:tab w:val="left" w:pos="2231"/>
        </w:tabs>
        <w:spacing w:before="138"/>
        <w:ind w:left="2231" w:hanging="301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clădiri și amenajări /</w:t>
      </w:r>
      <w:r>
        <w:rPr>
          <w:rFonts w:ascii="Times New Roman" w:hAnsi="Times New Roman"/>
          <w:b/>
          <w:spacing w:val="2"/>
          <w:sz w:val="27"/>
        </w:rPr>
        <w:t xml:space="preserve"> </w:t>
      </w:r>
      <w:r>
        <w:rPr>
          <w:rFonts w:ascii="Segoe UI Symbol" w:hAnsi="Segoe UI Symbol"/>
          <w:sz w:val="27"/>
        </w:rPr>
        <w:t>☐</w:t>
      </w:r>
      <w:r>
        <w:rPr>
          <w:rFonts w:ascii="Times New Roman" w:hAnsi="Times New Roman"/>
          <w:b/>
          <w:sz w:val="27"/>
        </w:rPr>
        <w:t xml:space="preserve">construcții speciale / </w:t>
      </w:r>
      <w:r>
        <w:rPr>
          <w:rFonts w:ascii="Segoe UI Symbol" w:hAnsi="Segoe UI Symbol"/>
          <w:sz w:val="27"/>
        </w:rPr>
        <w:t>☐</w:t>
      </w:r>
      <w:r>
        <w:rPr>
          <w:rFonts w:ascii="Times New Roman" w:hAnsi="Times New Roman"/>
          <w:b/>
          <w:sz w:val="27"/>
        </w:rPr>
        <w:t xml:space="preserve">lucrări </w:t>
      </w:r>
      <w:r>
        <w:rPr>
          <w:rFonts w:ascii="Times New Roman" w:hAnsi="Times New Roman"/>
          <w:b/>
          <w:spacing w:val="-2"/>
          <w:sz w:val="27"/>
        </w:rPr>
        <w:t>inginerești</w:t>
      </w:r>
    </w:p>
    <w:p w:rsidR="00D06529" w:rsidRDefault="00D06529">
      <w:pPr>
        <w:spacing w:before="8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D06529">
        <w:trPr>
          <w:trHeight w:val="462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:rsidR="00D06529" w:rsidRDefault="0066447B">
            <w:pPr>
              <w:pStyle w:val="TableParagraph"/>
              <w:spacing w:before="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D06529" w:rsidRDefault="00D06529">
      <w:pPr>
        <w:spacing w:before="3" w:after="1"/>
        <w:rPr>
          <w:b/>
          <w:sz w:val="15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779"/>
        <w:gridCol w:w="3895"/>
      </w:tblGrid>
      <w:tr w:rsidR="00D06529">
        <w:trPr>
          <w:trHeight w:val="199"/>
        </w:trPr>
        <w:tc>
          <w:tcPr>
            <w:tcW w:w="9349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REFERINȚE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TEMEI</w:t>
            </w:r>
          </w:p>
        </w:tc>
      </w:tr>
      <w:tr w:rsidR="00D06529">
        <w:trPr>
          <w:trHeight w:val="495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solicitantului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faza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PUZ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PUD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17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D06529" w:rsidRDefault="0066447B">
      <w:pPr>
        <w:pStyle w:val="Heading3"/>
      </w:pPr>
      <w:r>
        <w:t xml:space="preserve">SE </w:t>
      </w:r>
      <w:r>
        <w:rPr>
          <w:spacing w:val="-2"/>
        </w:rPr>
        <w:t>CERTIFICĂ:</w:t>
      </w:r>
    </w:p>
    <w:p w:rsidR="00D06529" w:rsidRDefault="00D06529">
      <w:pPr>
        <w:spacing w:before="7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D06529">
        <w:trPr>
          <w:trHeight w:val="748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55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199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D06529">
        <w:trPr>
          <w:trHeight w:val="669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68" w:lineRule="exact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2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5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D06529">
        <w:trPr>
          <w:trHeight w:val="669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:rsidR="00D06529" w:rsidRDefault="0066447B">
            <w:pPr>
              <w:pStyle w:val="TableParagraph"/>
              <w:spacing w:before="0" w:line="142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5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pStyle w:val="TableParagraph"/>
        <w:rPr>
          <w:sz w:val="16"/>
        </w:rPr>
        <w:sectPr w:rsidR="00D06529">
          <w:footerReference w:type="default" r:id="rId45"/>
          <w:pgSz w:w="11900" w:h="16840"/>
          <w:pgMar w:top="480" w:right="141" w:bottom="640" w:left="141" w:header="0" w:footer="455" w:gutter="0"/>
          <w:cols w:space="720"/>
        </w:sectPr>
      </w:pPr>
    </w:p>
    <w:p w:rsidR="00D06529" w:rsidRDefault="00D06529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D06529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MODIFICARE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ACTUALIZARE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DOCUMENTAȚIEI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URBANISM</w:t>
            </w:r>
          </w:p>
        </w:tc>
      </w:tr>
      <w:tr w:rsidR="00D06529">
        <w:trPr>
          <w:trHeight w:val="422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Obiectivul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:rsidR="00D06529" w:rsidRDefault="0066447B">
            <w:pPr>
              <w:pStyle w:val="TableParagraph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06529">
        <w:trPr>
          <w:trHeight w:val="206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70"/>
              </w:numPr>
              <w:tabs>
                <w:tab w:val="left" w:pos="318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urbanism</w:t>
            </w:r>
          </w:p>
        </w:tc>
      </w:tr>
      <w:tr w:rsidR="00D06529">
        <w:trPr>
          <w:trHeight w:val="205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69"/>
              </w:numPr>
              <w:tabs>
                <w:tab w:val="left" w:pos="318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condiționat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(art.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82)</w:t>
            </w:r>
          </w:p>
        </w:tc>
      </w:tr>
      <w:tr w:rsidR="00D06529">
        <w:trPr>
          <w:trHeight w:val="423"/>
        </w:trPr>
        <w:tc>
          <w:tcPr>
            <w:tcW w:w="4674" w:type="dxa"/>
          </w:tcPr>
          <w:p w:rsidR="00D06529" w:rsidRDefault="0066447B">
            <w:pPr>
              <w:pStyle w:val="TableParagraph"/>
              <w:numPr>
                <w:ilvl w:val="0"/>
                <w:numId w:val="168"/>
              </w:numPr>
              <w:tabs>
                <w:tab w:val="left" w:pos="318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condiționat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PUZ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(art.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numPr>
                <w:ilvl w:val="0"/>
                <w:numId w:val="167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arhitectul-</w:t>
            </w:r>
            <w:r>
              <w:rPr>
                <w:spacing w:val="-5"/>
                <w:w w:val="105"/>
                <w:sz w:val="15"/>
              </w:rPr>
              <w:t>șef</w:t>
            </w:r>
          </w:p>
          <w:p w:rsidR="00D06529" w:rsidRDefault="0066447B">
            <w:pPr>
              <w:pStyle w:val="TableParagraph"/>
              <w:numPr>
                <w:ilvl w:val="0"/>
                <w:numId w:val="167"/>
              </w:numPr>
              <w:tabs>
                <w:tab w:val="left" w:pos="276"/>
              </w:tabs>
              <w:spacing w:before="7" w:line="19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inițiere</w:t>
            </w:r>
          </w:p>
        </w:tc>
      </w:tr>
      <w:tr w:rsidR="00D06529">
        <w:trPr>
          <w:trHeight w:val="206"/>
        </w:trPr>
        <w:tc>
          <w:tcPr>
            <w:tcW w:w="9348" w:type="dxa"/>
            <w:gridSpan w:val="2"/>
            <w:tcBorders>
              <w:bottom w:val="dotted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16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obiectivul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D06529">
        <w:trPr>
          <w:trHeight w:val="503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D06529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6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  <w:tr w:rsidR="00D06529">
        <w:trPr>
          <w:trHeight w:val="636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0"/>
              <w:rPr>
                <w:sz w:val="14"/>
              </w:rPr>
            </w:pP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condiționare,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procedura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suspendă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până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aprobarea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urbanism;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certificatului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prelungește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12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luni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aprobare.</w:t>
            </w:r>
          </w:p>
          <w:p w:rsidR="00D06529" w:rsidRDefault="0066447B">
            <w:pPr>
              <w:pStyle w:val="TableParagraph"/>
              <w:spacing w:before="0" w:line="156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condiționarea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aprobarea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PUZ,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după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aprobarea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documentației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urbanism,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certificatul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urbanism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completa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Formularul</w:t>
            </w:r>
          </w:p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F_CU_07_01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-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Anexa</w:t>
            </w:r>
          </w:p>
        </w:tc>
      </w:tr>
    </w:tbl>
    <w:p w:rsidR="00D06529" w:rsidRDefault="00D06529">
      <w:pPr>
        <w:spacing w:before="5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APROBĂRII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DOCUMENTAȚIEI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URBANISM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PUD</w:t>
            </w:r>
          </w:p>
        </w:tc>
      </w:tr>
      <w:tr w:rsidR="00D06529">
        <w:trPr>
          <w:trHeight w:val="17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(se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completează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atunci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când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PUD)</w:t>
            </w:r>
          </w:p>
        </w:tc>
      </w:tr>
      <w:tr w:rsidR="00D06529">
        <w:trPr>
          <w:trHeight w:val="17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8.1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Unic</w:t>
            </w:r>
          </w:p>
        </w:tc>
      </w:tr>
      <w:tr w:rsidR="00D06529">
        <w:trPr>
          <w:trHeight w:val="504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61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  <w:tr w:rsidR="00D06529">
        <w:trPr>
          <w:trHeight w:val="17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8.2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unic</w:t>
            </w:r>
          </w:p>
        </w:tc>
      </w:tr>
      <w:tr w:rsidR="00D06529">
        <w:trPr>
          <w:trHeight w:val="413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65"/>
              </w:numPr>
              <w:tabs>
                <w:tab w:val="left" w:pos="313"/>
              </w:tabs>
              <w:spacing w:before="6"/>
              <w:ind w:left="313" w:hanging="17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orașului</w:t>
            </w:r>
          </w:p>
          <w:p w:rsidR="00D06529" w:rsidRDefault="0066447B">
            <w:pPr>
              <w:pStyle w:val="TableParagraph"/>
              <w:numPr>
                <w:ilvl w:val="1"/>
                <w:numId w:val="165"/>
              </w:numPr>
              <w:tabs>
                <w:tab w:val="left" w:pos="3807"/>
              </w:tabs>
              <w:spacing w:before="7" w:line="181" w:lineRule="exact"/>
              <w:ind w:left="3807" w:hanging="172"/>
              <w:rPr>
                <w:sz w:val="15"/>
              </w:rPr>
            </w:pPr>
            <w:r>
              <w:rPr>
                <w:w w:val="105"/>
                <w:sz w:val="15"/>
              </w:rPr>
              <w:t>zonei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consorțiului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administrativ</w:t>
            </w:r>
          </w:p>
        </w:tc>
      </w:tr>
    </w:tbl>
    <w:p w:rsidR="00D06529" w:rsidRDefault="00D06529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5"/>
        <w:gridCol w:w="7043"/>
      </w:tblGrid>
      <w:tr w:rsidR="00D06529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EMITERII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AUTORIZAȚIEI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atunci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când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PUZ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PUD)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9.1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exclusiv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</w:t>
            </w:r>
          </w:p>
        </w:tc>
      </w:tr>
      <w:tr w:rsidR="00D06529">
        <w:trPr>
          <w:trHeight w:val="206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64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SEVESO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poliția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circulație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sănătății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populației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civilă</w:t>
            </w:r>
          </w:p>
        </w:tc>
      </w:tr>
      <w:tr w:rsidR="00D06529">
        <w:trPr>
          <w:trHeight w:val="206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6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gospodărirea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Culturii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deconcentrate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</w:tc>
      </w:tr>
      <w:tr w:rsidR="00D06529">
        <w:trPr>
          <w:trHeight w:val="494"/>
        </w:trPr>
        <w:tc>
          <w:tcPr>
            <w:tcW w:w="2305" w:type="dxa"/>
          </w:tcPr>
          <w:p w:rsidR="00D06529" w:rsidRDefault="0066447B">
            <w:pPr>
              <w:pStyle w:val="TableParagraph"/>
              <w:numPr>
                <w:ilvl w:val="0"/>
                <w:numId w:val="162"/>
              </w:numPr>
              <w:tabs>
                <w:tab w:val="left" w:pos="317"/>
              </w:tabs>
              <w:ind w:left="317" w:hanging="171"/>
              <w:rPr>
                <w:sz w:val="14"/>
              </w:rPr>
            </w:pPr>
            <w:r>
              <w:rPr>
                <w:sz w:val="14"/>
              </w:rPr>
              <w:t>instituțiilor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din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SNAOPSN</w:t>
            </w:r>
          </w:p>
        </w:tc>
        <w:tc>
          <w:tcPr>
            <w:tcW w:w="704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indică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instituțiile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z w:val="15"/>
              </w:rPr>
              <w:t>Alte</w:t>
            </w:r>
            <w:r>
              <w:rPr>
                <w:spacing w:val="78"/>
                <w:sz w:val="15"/>
              </w:rPr>
              <w:t xml:space="preserve"> </w:t>
            </w:r>
            <w:r>
              <w:rPr>
                <w:sz w:val="15"/>
              </w:rPr>
              <w:t>avize</w:t>
            </w:r>
            <w:r>
              <w:rPr>
                <w:spacing w:val="79"/>
                <w:sz w:val="15"/>
              </w:rPr>
              <w:t xml:space="preserve">  </w:t>
            </w:r>
            <w:r>
              <w:rPr>
                <w:spacing w:val="-2"/>
                <w:sz w:val="15"/>
              </w:rPr>
              <w:t>:………………………………………………………………………………………………………………………………………………</w:t>
            </w:r>
          </w:p>
        </w:tc>
      </w:tr>
      <w:tr w:rsidR="00D06529">
        <w:trPr>
          <w:trHeight w:val="412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61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punctul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mediului</w:t>
            </w:r>
          </w:p>
          <w:p w:rsidR="00D06529" w:rsidRDefault="0066447B">
            <w:pPr>
              <w:pStyle w:val="TableParagraph"/>
              <w:numPr>
                <w:ilvl w:val="0"/>
                <w:numId w:val="161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9.2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alegerea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solicitantului</w:t>
            </w:r>
          </w:p>
        </w:tc>
      </w:tr>
      <w:tr w:rsidR="00D06529">
        <w:trPr>
          <w:trHeight w:val="412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60"/>
              </w:numPr>
              <w:tabs>
                <w:tab w:val="left" w:pos="315"/>
              </w:tabs>
              <w:spacing w:before="6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orașului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metropolitane</w:t>
            </w:r>
          </w:p>
          <w:p w:rsidR="00D06529" w:rsidRDefault="0066447B">
            <w:pPr>
              <w:pStyle w:val="TableParagraph"/>
              <w:numPr>
                <w:ilvl w:val="1"/>
                <w:numId w:val="160"/>
              </w:numPr>
              <w:tabs>
                <w:tab w:val="left" w:pos="3845"/>
              </w:tabs>
              <w:spacing w:before="7" w:line="180" w:lineRule="exact"/>
              <w:ind w:left="3845" w:hanging="172"/>
              <w:rPr>
                <w:sz w:val="15"/>
              </w:rPr>
            </w:pPr>
            <w:r>
              <w:rPr>
                <w:sz w:val="15"/>
              </w:rPr>
              <w:t>consorțiului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administrativ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direct:</w:t>
            </w:r>
          </w:p>
        </w:tc>
      </w:tr>
      <w:tr w:rsidR="00D06529">
        <w:trPr>
          <w:trHeight w:val="384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59"/>
              </w:numPr>
              <w:tabs>
                <w:tab w:val="left" w:pos="314"/>
              </w:tabs>
              <w:ind w:left="314" w:hanging="172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alimentare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termică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gaze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telefonizare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salubritate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2"/>
                <w:w w:val="105"/>
                <w:sz w:val="15"/>
              </w:rPr>
              <w:t>☐</w:t>
            </w:r>
          </w:p>
          <w:p w:rsidR="00D06529" w:rsidRDefault="0066447B">
            <w:pPr>
              <w:pStyle w:val="TableParagraph"/>
              <w:spacing w:before="6" w:line="153" w:lineRule="exact"/>
              <w:rPr>
                <w:sz w:val="15"/>
              </w:rPr>
            </w:pPr>
            <w:r>
              <w:rPr>
                <w:sz w:val="15"/>
              </w:rPr>
              <w:t>transport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urban</w:t>
            </w:r>
          </w:p>
        </w:tc>
      </w:tr>
      <w:tr w:rsidR="00D06529">
        <w:trPr>
          <w:trHeight w:val="260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tabs>
                <w:tab w:val="left" w:pos="9272"/>
              </w:tabs>
              <w:ind w:left="75"/>
              <w:rPr>
                <w:sz w:val="14"/>
              </w:rPr>
            </w:pPr>
            <w:r>
              <w:rPr>
                <w:spacing w:val="-11"/>
                <w:w w:val="105"/>
                <w:sz w:val="14"/>
                <w:u w:val="dotted" w:color="999999"/>
              </w:rPr>
              <w:t xml:space="preserve"> </w:t>
            </w:r>
            <w:r>
              <w:rPr>
                <w:w w:val="105"/>
                <w:sz w:val="14"/>
                <w:u w:val="dotted" w:color="999999"/>
              </w:rPr>
              <w:t>Alte</w:t>
            </w:r>
            <w:r>
              <w:rPr>
                <w:spacing w:val="-4"/>
                <w:w w:val="105"/>
                <w:sz w:val="14"/>
                <w:u w:val="dotted" w:color="999999"/>
              </w:rPr>
              <w:t xml:space="preserve"> </w:t>
            </w:r>
            <w:r>
              <w:rPr>
                <w:spacing w:val="-2"/>
                <w:w w:val="105"/>
                <w:sz w:val="14"/>
                <w:u w:val="dotted" w:color="999999"/>
              </w:rPr>
              <w:t>avize:</w:t>
            </w:r>
            <w:r>
              <w:rPr>
                <w:sz w:val="14"/>
                <w:u w:val="dotted" w:color="999999"/>
              </w:rPr>
              <w:tab/>
            </w:r>
          </w:p>
        </w:tc>
      </w:tr>
    </w:tbl>
    <w:p w:rsidR="00D06529" w:rsidRDefault="00D06529">
      <w:pPr>
        <w:spacing w:before="7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STUDII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SPECIALITATE</w:t>
            </w:r>
          </w:p>
        </w:tc>
      </w:tr>
      <w:tr w:rsidR="00D06529">
        <w:trPr>
          <w:trHeight w:val="504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62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4"/>
        <w:rPr>
          <w:b/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 w:rsidR="00D06529">
        <w:trPr>
          <w:trHeight w:val="412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58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GIS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edilitare,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 w:rsidR="00D06529" w:rsidRDefault="0066447B">
            <w:pPr>
              <w:pStyle w:val="TableParagraph"/>
              <w:numPr>
                <w:ilvl w:val="0"/>
                <w:numId w:val="158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aplicabilă,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12.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VALABILITATE</w:t>
            </w:r>
          </w:p>
        </w:tc>
      </w:tr>
      <w:tr w:rsidR="00D06529">
        <w:trPr>
          <w:trHeight w:val="502"/>
        </w:trPr>
        <w:tc>
          <w:tcPr>
            <w:tcW w:w="389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Prezentul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certificat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are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valabilitate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(luni)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singură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dată</w:t>
            </w:r>
          </w:p>
        </w:tc>
      </w:tr>
    </w:tbl>
    <w:p w:rsidR="00D06529" w:rsidRDefault="00D06529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D06529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D06529">
        <w:trPr>
          <w:trHeight w:val="878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63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7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64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65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:rsidR="00D06529" w:rsidRDefault="0066447B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:rsidR="00D06529" w:rsidRDefault="00D06529">
      <w:pPr>
        <w:pStyle w:val="TableParagraph"/>
        <w:rPr>
          <w:i/>
          <w:sz w:val="14"/>
        </w:rPr>
      </w:pPr>
    </w:p>
    <w:sectPr w:rsidR="00D06529">
      <w:footerReference w:type="default" r:id="rId44"/>
      <w:pgSz w:w="11900" w:h="16840"/>
      <w:pgMar w:top="480" w:right="141" w:bottom="640" w:left="141" w:header="211" w:footer="0" w:gutter="0"/>
      <w:pgNumType w:start="1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4083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F_CU_07_0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9" o:spid="_x0000_s1086" type="#_x0000_t202" style="position:absolute;margin-left:62.75pt;margin-top:808.25pt;width:82.85pt;height:11.8pt;z-index:-212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F_CU_07_0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41344" behindDoc="1" locked="0" layoutInCell="1" allowOverlap="1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0" o:spid="_x0000_s1087" type="#_x0000_t202" style="position:absolute;margin-left:269.05pt;margin-top:808.25pt;width:43.5pt;height:11.8pt;z-index:-212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r0k/Va4BAABI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3980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F_CU_07_0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7" o:spid="_x0000_s1088" type="#_x0000_t202" style="position:absolute;margin-left:62.75pt;margin-top:808.25pt;width:82.85pt;height:11.8pt;z-index:-212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F_CU_07_0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40320" behindDoc="1" locked="0" layoutInCell="1" allowOverlap="1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8" o:spid="_x0000_s1089" type="#_x0000_t202" style="position:absolute;margin-left:269.05pt;margin-top:808.25pt;width:43.5pt;height:11.8pt;z-index:-212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ZLnptK4BAABI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43" Type="http://schemas.openxmlformats.org/officeDocument/2006/relationships/hyperlink" Target="mailto:secretariat@primariabeclean.ro" TargetMode="Externa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44" Type="http://schemas.openxmlformats.org/officeDocument/2006/relationships/footer" Target="footer9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45" Type="http://schemas.openxmlformats.org/officeDocument/2006/relationships/footer" Target="footer10.xml"/><Relationship Id="rId3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