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125"/>
        <w:rPr>
          <w:sz w:val="16"/>
        </w:rPr>
      </w:pPr>
    </w:p>
    <w:p w:rsidR="00D06529" w:rsidRDefault="0066447B">
      <w:pPr>
        <w:spacing w:line="247" w:lineRule="auto"/>
        <w:ind w:left="1133" w:right="1130"/>
        <w:rPr>
          <w:b/>
          <w:sz w:val="16"/>
        </w:rPr>
      </w:pPr>
      <w:r>
        <w:rPr>
          <w:b/>
          <w:w w:val="105"/>
          <w:sz w:val="16"/>
        </w:rPr>
        <w:t>Declarația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propria răspundere care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depune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conform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prevederilor art. 93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alin. (4), art. 262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alin. (1)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lit. m) și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art. 269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alin. (16) din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Legea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nr.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169/2026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privind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Codul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Amenajării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Teritoriului,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Urbanismului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și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Construcțiilor</w:t>
      </w:r>
    </w:p>
    <w:p w:rsidR="00D06529" w:rsidRDefault="00D06529">
      <w:pPr>
        <w:spacing w:before="3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527984">
        <w:trPr>
          <w:trHeight w:val="494"/>
        </w:trPr>
        <w:tc>
          <w:tcPr>
            <w:tcW w:w="1401" w:type="dxa"/>
            <w:vMerge w:val="restart"/>
          </w:tcPr>
          <w:p w:rsidR="00527984" w:rsidRPr="00527984" w:rsidRDefault="00527984" w:rsidP="00527984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7081" w:dyaOrig="10622">
                <v:shape id="_x0000_i1034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34" DrawAspect="Content" ObjectID="_1850275387" r:id="rId73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527984" w:rsidRDefault="00527984" w:rsidP="0052798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  <w:p w:rsidR="00527984" w:rsidRDefault="00527984">
            <w:pPr>
              <w:pStyle w:val="TableParagraph"/>
              <w:rPr>
                <w:b/>
                <w:sz w:val="14"/>
              </w:rPr>
            </w:pPr>
          </w:p>
        </w:tc>
      </w:tr>
      <w:tr w:rsidR="00D06529" w:rsidTr="00527984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527984" w:rsidRDefault="0052798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527984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527984" w:rsidRDefault="00527984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527984" w:rsidRDefault="00527984" w:rsidP="0052798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74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527984">
        <w:trPr>
          <w:trHeight w:val="21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UAT</w:t>
            </w:r>
          </w:p>
        </w:tc>
      </w:tr>
      <w:tr w:rsidR="00D06529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D06529">
      <w:pPr>
        <w:spacing w:before="70"/>
        <w:rPr>
          <w:b/>
          <w:sz w:val="16"/>
        </w:rPr>
      </w:pPr>
    </w:p>
    <w:p w:rsidR="00D06529" w:rsidRDefault="0066447B">
      <w:pPr>
        <w:pStyle w:val="Heading3"/>
        <w:spacing w:before="0"/>
      </w:pPr>
      <w:r>
        <w:t xml:space="preserve">DECLARAȚIE PE PROPRIA </w:t>
      </w:r>
      <w:r>
        <w:rPr>
          <w:spacing w:val="-2"/>
        </w:rPr>
        <w:t>RĂSPUNDERE</w:t>
      </w:r>
    </w:p>
    <w:p w:rsidR="00D06529" w:rsidRDefault="0066447B">
      <w:pPr>
        <w:spacing w:before="44" w:line="244" w:lineRule="auto"/>
        <w:ind w:left="1177" w:right="1179"/>
        <w:jc w:val="center"/>
        <w:rPr>
          <w:sz w:val="18"/>
        </w:rPr>
      </w:pPr>
      <w:r>
        <w:rPr>
          <w:sz w:val="18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:rsidR="00D06529" w:rsidRDefault="00D06529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5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D06529" w:rsidRDefault="00D06529">
      <w:pPr>
        <w:spacing w:before="5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BENEFICIAR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D06529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6" w:line="247" w:lineRule="auto"/>
              <w:ind w:right="329" w:firstLine="0"/>
              <w:rPr>
                <w:sz w:val="15"/>
              </w:rPr>
            </w:pPr>
            <w:r>
              <w:rPr>
                <w:w w:val="105"/>
                <w:sz w:val="15"/>
              </w:rPr>
              <w:t>Documentației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analizarea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promovarea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având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denumirea:</w:t>
            </w:r>
          </w:p>
          <w:p w:rsidR="00D06529" w:rsidRDefault="0066447B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:rsidR="00D06529" w:rsidRDefault="0066447B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Investiției,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D06529">
        <w:trPr>
          <w:trHeight w:val="504"/>
        </w:trPr>
        <w:tc>
          <w:tcPr>
            <w:tcW w:w="9348" w:type="dxa"/>
            <w:gridSpan w:val="7"/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118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baza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D06529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având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(teren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în:</w:t>
            </w:r>
          </w:p>
        </w:tc>
      </w:tr>
      <w:tr w:rsidR="00D06529">
        <w:trPr>
          <w:trHeight w:val="493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495"/>
        </w:trPr>
        <w:tc>
          <w:tcPr>
            <w:tcW w:w="4674" w:type="dxa"/>
            <w:gridSpan w:val="3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4674" w:type="dxa"/>
            <w:gridSpan w:val="4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 w:rsidR="00D06529" w:rsidRDefault="00D06529">
      <w:pPr>
        <w:spacing w:before="58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DECLAR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PROPRIE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RĂSPUNDERE</w:t>
            </w:r>
          </w:p>
        </w:tc>
      </w:tr>
      <w:tr w:rsidR="00D06529">
        <w:trPr>
          <w:trHeight w:val="721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aplicate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 completările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ulterioare,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tabelul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jos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fost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depusă, conform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legislației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vigoare,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vederea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acestora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termenele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prevăzute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</w:p>
          <w:p w:rsidR="00D06529" w:rsidRDefault="0066447B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Amenajării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Teritoriului, Urbanismului și Construcțiilor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nu au fost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primite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la emitent /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emitenți, în condițiile legii: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8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clarificare,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modificare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niciun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condiții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8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nicio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respingere</w:t>
            </w:r>
          </w:p>
        </w:tc>
      </w:tr>
      <w:tr w:rsidR="00D06529">
        <w:trPr>
          <w:trHeight w:val="31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Anexez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documente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doveditoare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aviz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primită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solicitarea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clarificare,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modificare, nu a fost eliberat aviz / acord cu sau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fără condiții ori nu a fost eliberată adresa de respingere, după caz, respectiv pentru:</w:t>
            </w:r>
          </w:p>
        </w:tc>
      </w:tr>
    </w:tbl>
    <w:p w:rsidR="00D06529" w:rsidRDefault="00D06529">
      <w:pPr>
        <w:pStyle w:val="TableParagraph"/>
        <w:spacing w:line="158" w:lineRule="exact"/>
        <w:rPr>
          <w:sz w:val="14"/>
        </w:rPr>
        <w:sectPr w:rsidR="00D06529">
          <w:footerReference w:type="default" r:id="rId77"/>
          <w:pgSz w:w="11900" w:h="16840"/>
          <w:pgMar w:top="480" w:right="141" w:bottom="640" w:left="141" w:header="211" w:footer="455" w:gutter="0"/>
          <w:pgNumType w:start="22"/>
          <w:cols w:space="720"/>
        </w:sectPr>
      </w:pPr>
    </w:p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D06529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AVIZELE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ACORDURILE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INVOCĂ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APROBAREA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TACITĂ</w:t>
            </w:r>
          </w:p>
        </w:tc>
      </w:tr>
      <w:tr w:rsidR="00D06529">
        <w:trPr>
          <w:trHeight w:val="502"/>
        </w:trPr>
        <w:tc>
          <w:tcPr>
            <w:tcW w:w="77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crt.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spacing w:line="249" w:lineRule="auto"/>
              <w:ind w:right="43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acordul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2336" w:type="dxa"/>
          </w:tcPr>
          <w:p w:rsidR="00D06529" w:rsidRDefault="0066447B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Instituția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entitatea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s-a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solicitat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spacing w:line="249" w:lineRule="auto"/>
              <w:ind w:left="105" w:right="8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 și 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solicitare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depunere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răspuns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clarificări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împlinirii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termenului</w:t>
            </w:r>
          </w:p>
        </w:tc>
      </w:tr>
      <w:tr w:rsidR="00D06529">
        <w:trPr>
          <w:trHeight w:val="493"/>
        </w:trPr>
        <w:tc>
          <w:tcPr>
            <w:tcW w:w="779" w:type="dxa"/>
          </w:tcPr>
          <w:p w:rsidR="00D06529" w:rsidRDefault="0066447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5"/>
        </w:trPr>
        <w:tc>
          <w:tcPr>
            <w:tcW w:w="779" w:type="dxa"/>
          </w:tcPr>
          <w:p w:rsidR="00D06529" w:rsidRDefault="0066447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4"/>
        </w:trPr>
        <w:tc>
          <w:tcPr>
            <w:tcW w:w="779" w:type="dxa"/>
          </w:tcPr>
          <w:p w:rsidR="00D06529" w:rsidRDefault="0066447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495"/>
        </w:trPr>
        <w:tc>
          <w:tcPr>
            <w:tcW w:w="779" w:type="dxa"/>
          </w:tcPr>
          <w:p w:rsidR="00D06529" w:rsidRDefault="0066447B">
            <w:pPr>
              <w:pStyle w:val="TableParagraph"/>
              <w:spacing w:before="171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55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ASUMAREA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RĂSPUNDERII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CONSIMȚĂMÂNTUL</w:t>
            </w:r>
          </w:p>
        </w:tc>
      </w:tr>
      <w:tr w:rsidR="00D06529">
        <w:trPr>
          <w:trHeight w:val="900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235" w:lineRule="auto"/>
              <w:ind w:right="58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cunoscând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prevederile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falsul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înscrise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documentele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anexate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corecte,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complete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perfect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valabile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înțeleg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invocarea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fața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unei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autorități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 instituții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publice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obținerii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urmare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procedurii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tacite,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omițând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știință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răspunsului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ori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 notificării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primite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cadrul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emitere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avizelor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acordurilor,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reprezintă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constituie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:rsidR="00D06529" w:rsidRDefault="0066447B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pedepsește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z w:val="16"/>
              </w:rPr>
              <w:t>conform</w:t>
            </w:r>
            <w:r>
              <w:rPr>
                <w:i/>
                <w:spacing w:val="1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legii.</w:t>
            </w:r>
          </w:p>
        </w:tc>
      </w:tr>
      <w:tr w:rsidR="00D06529">
        <w:trPr>
          <w:trHeight w:val="1271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>Sunt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acord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ca</w:t>
            </w:r>
            <w:r>
              <w:rPr>
                <w:sz w:val="14"/>
              </w:rPr>
              <w:tab/>
            </w:r>
            <w:r>
              <w:rPr>
                <w:w w:val="105"/>
                <w:sz w:val="14"/>
              </w:rPr>
              <w:t>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prelucreze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conformitate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prevederile</w:t>
            </w:r>
          </w:p>
          <w:p w:rsidR="00D06529" w:rsidRDefault="0066447B">
            <w:pPr>
              <w:pStyle w:val="TableParagraph"/>
              <w:spacing w:before="0" w:line="237" w:lineRule="auto"/>
              <w:ind w:right="144"/>
              <w:rPr>
                <w:sz w:val="14"/>
              </w:rPr>
            </w:pPr>
            <w:r>
              <w:rPr>
                <w:w w:val="105"/>
                <w:sz w:val="14"/>
              </w:rPr>
              <w:t>Regulamentului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(UE)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679/2016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protecția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persoanelor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fizice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libera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circulație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 acestor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 și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abrogare a Directivei 95/46/CE (Regulamentul general privind protecția datelor) — GDPR. Temeiul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juridic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 prelucrării acestor date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subsemnatei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subsemnatului.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Consimțământul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privește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prelucrarea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caracter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personal,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precum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furnizarea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datelor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menționate mai jos sunt voluntare. Acest consimțământ poate fi revocat în orice moment, printr-o notificare către</w:t>
            </w:r>
          </w:p>
          <w:p w:rsidR="00D06529" w:rsidRDefault="0066447B">
            <w:pPr>
              <w:pStyle w:val="TableParagraph"/>
              <w:tabs>
                <w:tab w:val="left" w:leader="dot" w:pos="3452"/>
              </w:tabs>
              <w:spacing w:before="0" w:line="156" w:lineRule="exact"/>
              <w:rPr>
                <w:sz w:val="14"/>
              </w:rPr>
            </w:pPr>
            <w:r>
              <w:rPr>
                <w:spacing w:val="-10"/>
                <w:w w:val="105"/>
                <w:sz w:val="14"/>
              </w:rPr>
              <w:t>…</w:t>
            </w:r>
            <w:r>
              <w:rPr>
                <w:sz w:val="14"/>
              </w:rPr>
              <w:tab/>
            </w:r>
            <w:r>
              <w:rPr>
                <w:spacing w:val="-2"/>
                <w:w w:val="105"/>
                <w:sz w:val="14"/>
              </w:rPr>
              <w:t>,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conform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prevederilor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GDPR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referitoare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la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drepturile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persoanelor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vizate.</w:t>
            </w:r>
            <w:r>
              <w:rPr>
                <w:spacing w:val="3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Toate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datele</w:t>
            </w:r>
            <w:r>
              <w:rPr>
                <w:spacing w:val="4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cu</w:t>
            </w:r>
            <w:r>
              <w:rPr>
                <w:spacing w:val="2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caracter</w:t>
            </w:r>
          </w:p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personal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stocate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necesar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îndeplinirii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scopului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fost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colectate,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plus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termenele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arhivare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prevăzute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dispozițiile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legale în materie, și/sau atât cât este necesar pentru ca părțile să își poată exercita drepturile legitime.</w:t>
            </w:r>
          </w:p>
        </w:tc>
      </w:tr>
      <w:tr w:rsidR="00D06529">
        <w:trPr>
          <w:trHeight w:val="178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înțeles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această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declarație de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consimțământ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acord 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prelucrarea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datelor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caracter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personal.</w:t>
            </w:r>
          </w:p>
        </w:tc>
      </w:tr>
    </w:tbl>
    <w:p w:rsidR="00D06529" w:rsidRDefault="00D06529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3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78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438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5" o:spid="_x0000_s1132" type="#_x0000_t202" style="position:absolute;margin-left:62.75pt;margin-top:808.25pt;width:70.65pt;height:11.8pt;z-index:-212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4896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6" o:spid="_x0000_s1133" type="#_x0000_t202" style="position:absolute;margin-left:269.05pt;margin-top:808.25pt;width:43.5pt;height:11.8pt;z-index:-212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D/8W/yrQEAAEo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5408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7255" cy="149860"/>
              <wp:effectExtent l="0" t="0" r="0" b="0"/>
              <wp:wrapNone/>
              <wp:docPr id="147" name="Text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7" o:spid="_x0000_s1134" type="#_x0000_t202" style="position:absolute;margin-left:62.75pt;margin-top:808.25pt;width:70.65pt;height:11.8pt;z-index:-212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65920" behindDoc="1" locked="0" layoutInCell="1" allowOverlap="1">
              <wp:simplePos x="0" y="0"/>
              <wp:positionH relativeFrom="page">
                <wp:posOffset>3416802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8" o:spid="_x0000_s1135" type="#_x0000_t202" style="position:absolute;margin-left:269.05pt;margin-top:808.25pt;width:43.5pt;height:11.8pt;z-index:-212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74" Type="http://schemas.openxmlformats.org/officeDocument/2006/relationships/hyperlink" Target="mailto:secretariat@primariabeclean.ro" TargetMode="External"/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77" Type="http://schemas.openxmlformats.org/officeDocument/2006/relationships/footer" Target="footer20.xml"/><Relationship Id="rId3" Type="http://schemas.microsoft.com/office/2007/relationships/stylesWithEffects" Target="stylesWithEffects.xml"/><Relationship Id="rId73" Type="http://schemas.openxmlformats.org/officeDocument/2006/relationships/oleObject" Target="embeddings/oleObject11.bin"/><Relationship Id="rId78" Type="http://schemas.openxmlformats.org/officeDocument/2006/relationships/footer" Target="footer2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